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91F" w:rsidRDefault="001D291F" w:rsidP="001D291F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ALLEGATO B</w:t>
      </w: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Al Dirigente Scolastico</w:t>
      </w: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dell’I.C. “</w:t>
      </w:r>
      <w:proofErr w:type="spellStart"/>
      <w:proofErr w:type="gramStart"/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G.Orzini</w:t>
      </w:r>
      <w:proofErr w:type="spellEnd"/>
      <w:proofErr w:type="gramEnd"/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- Zona Leda”</w:t>
      </w: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Via Carano,4</w:t>
      </w: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04011 Aprilia </w:t>
      </w:r>
      <w:proofErr w:type="gramStart"/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( Latina</w:t>
      </w:r>
      <w:proofErr w:type="gramEnd"/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)</w:t>
      </w:r>
    </w:p>
    <w:p w:rsidR="000C1144" w:rsidRDefault="000C1144" w:rsidP="001D291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D291F" w:rsidRDefault="001D291F" w:rsidP="000C1144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AUTODICHIARAZIONE PUNTEGGIO TITOLI PER ESPERTO</w:t>
      </w:r>
    </w:p>
    <w:p w:rsidR="000C1144" w:rsidRDefault="000C1144" w:rsidP="001D291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Avviso pubblico per la selezione e per il reclutamento di </w:t>
      </w:r>
      <w:r w:rsidR="000354C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n° 1 </w:t>
      </w:r>
      <w:proofErr w:type="gramStart"/>
      <w:r w:rsidR="000354C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figura </w:t>
      </w:r>
      <w:r>
        <w:rPr>
          <w:rFonts w:ascii="Calibri" w:hAnsi="Calibri" w:cs="Calibri"/>
          <w:color w:val="000000"/>
          <w:sz w:val="24"/>
          <w:szCs w:val="24"/>
        </w:rPr>
        <w:t xml:space="preserve"> da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 impiegare in attività di </w:t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e</w:t>
      </w:r>
      <w:r w:rsidR="006C275D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sperto </w:t>
      </w:r>
      <w:r w:rsidR="000354C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in </w:t>
      </w:r>
      <w:r w:rsidR="00541D0D">
        <w:rPr>
          <w:rFonts w:ascii="Calibri,Bold" w:hAnsi="Calibri,Bold" w:cs="Calibri,Bold"/>
          <w:b/>
          <w:bCs/>
          <w:color w:val="000000"/>
          <w:sz w:val="24"/>
          <w:szCs w:val="24"/>
        </w:rPr>
        <w:t>Comunicazione aumentativa alternativa</w:t>
      </w:r>
      <w:r w:rsidR="006C275D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per l’integrazione scolastica in favore di n° 1 alunno frequentante la Scuola Primaria, </w:t>
      </w:r>
      <w:r w:rsidR="005D707D">
        <w:rPr>
          <w:rFonts w:ascii="Calibri" w:hAnsi="Calibri" w:cs="Calibri"/>
          <w:color w:val="000000"/>
          <w:sz w:val="24"/>
          <w:szCs w:val="24"/>
        </w:rPr>
        <w:t>plesso “B. Lanza” per l’A.S 2023-2024</w:t>
      </w:r>
      <w:bookmarkStart w:id="0" w:name="_GoBack"/>
      <w:bookmarkEnd w:id="0"/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1D291F" w:rsidRDefault="006C275D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Il/La</w:t>
      </w:r>
      <w:r w:rsidR="001D291F">
        <w:rPr>
          <w:rFonts w:ascii="Calibri" w:hAnsi="Calibri" w:cs="Calibri"/>
          <w:color w:val="000000"/>
          <w:sz w:val="24"/>
          <w:szCs w:val="24"/>
        </w:rPr>
        <w:t>sottoscritto/a____________________________________</w:t>
      </w:r>
      <w:r>
        <w:rPr>
          <w:rFonts w:ascii="Calibri" w:hAnsi="Calibri" w:cs="Calibri"/>
          <w:color w:val="000000"/>
          <w:sz w:val="24"/>
          <w:szCs w:val="24"/>
        </w:rPr>
        <w:t xml:space="preserve">_____________________________ </w:t>
      </w:r>
    </w:p>
    <w:p w:rsidR="000C1144" w:rsidRDefault="006C275D" w:rsidP="001D291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</w:t>
      </w:r>
      <w:r w:rsidR="004C1DA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                       </w:t>
      </w:r>
    </w:p>
    <w:p w:rsidR="001D291F" w:rsidRDefault="001D291F" w:rsidP="000C1144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DICHIARA</w:t>
      </w: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di essere in possesso dei seguenti titoli professionali per l’attività di </w:t>
      </w:r>
      <w:r w:rsidR="006C275D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Esperto in </w:t>
      </w:r>
      <w:r w:rsidR="00541D0D">
        <w:rPr>
          <w:rFonts w:ascii="Calibri,Bold" w:hAnsi="Calibri,Bold" w:cs="Calibri,Bold"/>
          <w:b/>
          <w:bCs/>
          <w:color w:val="000000"/>
          <w:sz w:val="24"/>
          <w:szCs w:val="24"/>
        </w:rPr>
        <w:t>comunicazione aumentativa alternativa</w:t>
      </w:r>
    </w:p>
    <w:p w:rsidR="000C1144" w:rsidRDefault="000C1144" w:rsidP="001D291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6"/>
        <w:gridCol w:w="9"/>
        <w:gridCol w:w="4500"/>
        <w:gridCol w:w="14"/>
        <w:gridCol w:w="630"/>
        <w:gridCol w:w="8"/>
        <w:gridCol w:w="1627"/>
        <w:gridCol w:w="1468"/>
      </w:tblGrid>
      <w:tr w:rsidR="001D291F" w:rsidTr="00DA2731">
        <w:trPr>
          <w:trHeight w:val="690"/>
        </w:trPr>
        <w:tc>
          <w:tcPr>
            <w:tcW w:w="1356" w:type="dxa"/>
            <w:vMerge w:val="restart"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20"/>
                <w:szCs w:val="20"/>
              </w:rPr>
              <w:t>Titolo di studio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,Bold" w:hAnsi="Calibri,Bold" w:cs="Calibri,Bold"/>
                <w:b/>
                <w:bCs/>
                <w:color w:val="000008"/>
                <w:sz w:val="20"/>
                <w:szCs w:val="20"/>
              </w:rPr>
            </w:pPr>
            <w:r>
              <w:rPr>
                <w:rFonts w:ascii="Calibri,Bold" w:hAnsi="Calibri,Bold" w:cs="Calibri,Bold"/>
                <w:b/>
                <w:bCs/>
                <w:color w:val="000008"/>
                <w:sz w:val="20"/>
                <w:szCs w:val="20"/>
              </w:rPr>
              <w:t xml:space="preserve">Max </w:t>
            </w:r>
            <w:r w:rsidR="005B2290">
              <w:rPr>
                <w:rFonts w:ascii="Calibri,Bold" w:hAnsi="Calibri,Bold" w:cs="Calibri,Bold"/>
                <w:b/>
                <w:bCs/>
                <w:color w:val="000008"/>
                <w:sz w:val="20"/>
                <w:szCs w:val="20"/>
              </w:rPr>
              <w:t>5</w:t>
            </w:r>
            <w:r>
              <w:rPr>
                <w:rFonts w:ascii="Calibri,Bold" w:hAnsi="Calibri,Bold" w:cs="Calibri,Bold"/>
                <w:b/>
                <w:bCs/>
                <w:color w:val="000008"/>
                <w:sz w:val="20"/>
                <w:szCs w:val="20"/>
              </w:rPr>
              <w:t xml:space="preserve"> punti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23" w:type="dxa"/>
            <w:gridSpan w:val="3"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Diploma Magistrale, Diploma Socio-Pedagogico, Diploma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Socio-Psico-Pedagogico, conseguito in Italia o in uno dei Paesi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membri della Comunità Europea.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638" w:type="dxa"/>
            <w:gridSpan w:val="2"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3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1627" w:type="dxa"/>
            <w:vMerge w:val="restart"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Si valuta un solo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titolo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1468" w:type="dxa"/>
          </w:tcPr>
          <w:p w:rsidR="004C1DAF" w:rsidRDefault="004C1DAF"/>
          <w:tbl>
            <w:tblPr>
              <w:tblW w:w="0" w:type="auto"/>
              <w:tblInd w:w="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85"/>
            </w:tblGrid>
            <w:tr w:rsidR="004C1DAF" w:rsidTr="004C1DAF">
              <w:trPr>
                <w:trHeight w:val="405"/>
              </w:trPr>
              <w:tc>
                <w:tcPr>
                  <w:tcW w:w="885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</w:tr>
      <w:tr w:rsidR="001D291F" w:rsidTr="00DA2731">
        <w:trPr>
          <w:trHeight w:val="1515"/>
        </w:trPr>
        <w:tc>
          <w:tcPr>
            <w:tcW w:w="1356" w:type="dxa"/>
            <w:vMerge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23" w:type="dxa"/>
            <w:gridSpan w:val="3"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triennale in Lettere (Scienze Filosofiche e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dell’Educazione L-5/L-9);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triennale in Scienze e Tecniche Psicologiche;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triennale in Scienze Pedagogiche e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dell’Educazione;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triennale in Scienze dell’Educazione e della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Formazione</w:t>
            </w:r>
          </w:p>
        </w:tc>
        <w:tc>
          <w:tcPr>
            <w:tcW w:w="638" w:type="dxa"/>
            <w:gridSpan w:val="2"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 xml:space="preserve">Punti </w:t>
            </w:r>
            <w:r w:rsidR="005B2290">
              <w:rPr>
                <w:rFonts w:ascii="Calibri" w:hAnsi="Calibri" w:cs="Calibri"/>
                <w:color w:val="000008"/>
                <w:sz w:val="18"/>
                <w:szCs w:val="18"/>
              </w:rPr>
              <w:t>4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627" w:type="dxa"/>
            <w:vMerge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468" w:type="dxa"/>
          </w:tcPr>
          <w:p w:rsidR="004C1DAF" w:rsidRDefault="004C1DAF"/>
          <w:tbl>
            <w:tblPr>
              <w:tblW w:w="0" w:type="auto"/>
              <w:tblInd w:w="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0"/>
            </w:tblGrid>
            <w:tr w:rsidR="004C1DAF" w:rsidTr="004C1DAF">
              <w:trPr>
                <w:trHeight w:val="420"/>
              </w:trPr>
              <w:tc>
                <w:tcPr>
                  <w:tcW w:w="72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</w:tr>
      <w:tr w:rsidR="001D291F" w:rsidTr="00DA2731">
        <w:trPr>
          <w:trHeight w:val="1710"/>
        </w:trPr>
        <w:tc>
          <w:tcPr>
            <w:tcW w:w="1356" w:type="dxa"/>
            <w:vMerge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23" w:type="dxa"/>
            <w:gridSpan w:val="3"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magistrale o quadriennale vecchio ordinamento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 Scienze dell’Educazione e della Formazione Primaria;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magistrale o quadriennale vecchio ordinamento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 Lettere;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magistrale o quadriennale vecchio ordinamento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 Psicologia;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Laurea magistrale o quadriennale vecchio ordinamento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 Scienze della Formazione Primaria.</w:t>
            </w:r>
          </w:p>
        </w:tc>
        <w:tc>
          <w:tcPr>
            <w:tcW w:w="638" w:type="dxa"/>
            <w:gridSpan w:val="2"/>
          </w:tcPr>
          <w:p w:rsidR="001D291F" w:rsidRDefault="001D291F" w:rsidP="00DA2731">
            <w:pPr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 xml:space="preserve">Punti </w:t>
            </w:r>
            <w:r w:rsidR="005B2290">
              <w:rPr>
                <w:rFonts w:ascii="Calibri" w:hAnsi="Calibri" w:cs="Calibri"/>
                <w:color w:val="000008"/>
                <w:sz w:val="18"/>
                <w:szCs w:val="18"/>
              </w:rPr>
              <w:t>5</w:t>
            </w:r>
          </w:p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627" w:type="dxa"/>
            <w:vMerge/>
          </w:tcPr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468" w:type="dxa"/>
          </w:tcPr>
          <w:p w:rsidR="004C1DAF" w:rsidRDefault="004C1DAF"/>
          <w:tbl>
            <w:tblPr>
              <w:tblW w:w="0" w:type="auto"/>
              <w:tblInd w:w="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60"/>
            </w:tblGrid>
            <w:tr w:rsidR="004C1DAF" w:rsidTr="004C1DAF">
              <w:trPr>
                <w:trHeight w:val="405"/>
              </w:trPr>
              <w:tc>
                <w:tcPr>
                  <w:tcW w:w="66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1D291F" w:rsidRDefault="001D291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</w:tr>
      <w:tr w:rsidR="00F40C26" w:rsidTr="00DA2731">
        <w:trPr>
          <w:trHeight w:val="2160"/>
        </w:trPr>
        <w:tc>
          <w:tcPr>
            <w:tcW w:w="1356" w:type="dxa"/>
            <w:vMerge w:val="restart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20"/>
                <w:szCs w:val="20"/>
              </w:rPr>
              <w:t>Altri titoli e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20"/>
                <w:szCs w:val="20"/>
              </w:rPr>
              <w:t>specializzazioni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  <w:t xml:space="preserve">Max </w:t>
            </w:r>
            <w:r w:rsidR="005B2290"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  <w:t xml:space="preserve"> punti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23" w:type="dxa"/>
            <w:gridSpan w:val="3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Corsi post-laurea di livello universitario attinenti ai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percorsi formativi/corsi (master di I e di II livello,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specializzazioni, corsi di perfezionamento, dottorati di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ricerca o titoli equivalenti) con durata minima di 6 mesi.</w:t>
            </w:r>
          </w:p>
        </w:tc>
        <w:tc>
          <w:tcPr>
            <w:tcW w:w="638" w:type="dxa"/>
            <w:gridSpan w:val="2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8"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color w:val="000008"/>
                <w:sz w:val="18"/>
                <w:szCs w:val="18"/>
              </w:rPr>
              <w:t xml:space="preserve"> 1</w:t>
            </w:r>
            <w:r w:rsidR="005B2290">
              <w:rPr>
                <w:rFonts w:ascii="Calibri" w:hAnsi="Calibri" w:cs="Calibri"/>
                <w:color w:val="000008"/>
                <w:sz w:val="18"/>
                <w:szCs w:val="18"/>
              </w:rPr>
              <w:t>2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627" w:type="dxa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7 per ogni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percorso di durata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pari a 12 mesi, per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un massimo di 1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titolo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3 per ogni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percorso di durata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minima di 6 mesi fino ad un massimo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di 2 titoli</w:t>
            </w:r>
          </w:p>
        </w:tc>
        <w:tc>
          <w:tcPr>
            <w:tcW w:w="1468" w:type="dxa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Numero titoli</w:t>
            </w:r>
          </w:p>
          <w:tbl>
            <w:tblPr>
              <w:tblW w:w="0" w:type="auto"/>
              <w:tblInd w:w="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5"/>
            </w:tblGrid>
            <w:tr w:rsidR="004C1DAF" w:rsidTr="004C1DAF">
              <w:trPr>
                <w:trHeight w:val="330"/>
              </w:trPr>
              <w:tc>
                <w:tcPr>
                  <w:tcW w:w="615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4C1DAF" w:rsidRDefault="004C1DA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  <w:tbl>
            <w:tblPr>
              <w:tblW w:w="0" w:type="auto"/>
              <w:tblInd w:w="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30"/>
            </w:tblGrid>
            <w:tr w:rsidR="004C1DAF" w:rsidTr="004C1DAF">
              <w:trPr>
                <w:trHeight w:val="330"/>
              </w:trPr>
              <w:tc>
                <w:tcPr>
                  <w:tcW w:w="63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4C1DAF" w:rsidRDefault="004C1DA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  <w:tbl>
            <w:tblPr>
              <w:tblW w:w="0" w:type="auto"/>
              <w:tblInd w:w="2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"/>
            </w:tblGrid>
            <w:tr w:rsidR="004C1DAF" w:rsidTr="004C1DAF">
              <w:trPr>
                <w:trHeight w:val="315"/>
              </w:trPr>
              <w:tc>
                <w:tcPr>
                  <w:tcW w:w="60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</w:tr>
      <w:tr w:rsidR="00F40C26" w:rsidTr="00DA2731">
        <w:trPr>
          <w:trHeight w:val="285"/>
        </w:trPr>
        <w:tc>
          <w:tcPr>
            <w:tcW w:w="1356" w:type="dxa"/>
            <w:vMerge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23" w:type="dxa"/>
            <w:gridSpan w:val="3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Corsi di Formazione in CAA (durata pari o superiore a 50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ore)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gridSpan w:val="2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Punti </w:t>
            </w:r>
            <w:r w:rsidR="005B2290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627" w:type="dxa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hAnsi="Calibri" w:cs="Calibri"/>
                <w:color w:val="000000"/>
                <w:sz w:val="19"/>
                <w:szCs w:val="19"/>
              </w:rPr>
              <w:t>Si valuta un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hAnsi="Calibri" w:cs="Calibri"/>
                <w:color w:val="000000"/>
                <w:sz w:val="19"/>
                <w:szCs w:val="19"/>
              </w:rPr>
              <w:t>singolo corso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468" w:type="dxa"/>
          </w:tcPr>
          <w:p w:rsidR="004C1DAF" w:rsidRDefault="004C1DAF"/>
          <w:tbl>
            <w:tblPr>
              <w:tblW w:w="0" w:type="auto"/>
              <w:tblInd w:w="2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"/>
            </w:tblGrid>
            <w:tr w:rsidR="004C1DAF" w:rsidTr="004C1DAF">
              <w:trPr>
                <w:trHeight w:val="420"/>
              </w:trPr>
              <w:tc>
                <w:tcPr>
                  <w:tcW w:w="60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40C26" w:rsidTr="00DA2731">
        <w:trPr>
          <w:trHeight w:val="435"/>
        </w:trPr>
        <w:tc>
          <w:tcPr>
            <w:tcW w:w="1356" w:type="dxa"/>
            <w:vMerge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ind w:left="-21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23" w:type="dxa"/>
            <w:gridSpan w:val="3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Corsi di Formazione in CAA (durata inferiore 40 ore)</w:t>
            </w:r>
          </w:p>
        </w:tc>
        <w:tc>
          <w:tcPr>
            <w:tcW w:w="638" w:type="dxa"/>
            <w:gridSpan w:val="2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 xml:space="preserve">Punti </w:t>
            </w:r>
            <w:r w:rsidR="005B2290">
              <w:rPr>
                <w:rFonts w:ascii="Calibri" w:hAnsi="Calibri" w:cs="Calibri"/>
                <w:color w:val="000008"/>
                <w:sz w:val="18"/>
                <w:szCs w:val="18"/>
              </w:rPr>
              <w:t>6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627" w:type="dxa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Si valuta un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singolo corso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468" w:type="dxa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40C26" w:rsidTr="00DA2731">
        <w:trPr>
          <w:trHeight w:val="210"/>
        </w:trPr>
        <w:tc>
          <w:tcPr>
            <w:tcW w:w="1356" w:type="dxa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20"/>
                <w:szCs w:val="20"/>
              </w:rPr>
              <w:t>Esperienze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20"/>
                <w:szCs w:val="20"/>
              </w:rPr>
              <w:t>professionali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20"/>
                <w:szCs w:val="20"/>
              </w:rPr>
              <w:t>specifiche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,Bold" w:hAnsi="Calibri,Bold" w:cs="Calibri,Bold"/>
                <w:b/>
                <w:bCs/>
                <w:color w:val="000008"/>
                <w:sz w:val="20"/>
                <w:szCs w:val="20"/>
              </w:rPr>
            </w:pPr>
            <w:r>
              <w:rPr>
                <w:rFonts w:ascii="Calibri,Bold" w:hAnsi="Calibri,Bold" w:cs="Calibri,Bold"/>
                <w:b/>
                <w:bCs/>
                <w:color w:val="000008"/>
                <w:sz w:val="20"/>
                <w:szCs w:val="20"/>
              </w:rPr>
              <w:t xml:space="preserve">Max </w:t>
            </w:r>
            <w:r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  <w:t xml:space="preserve">60 </w:t>
            </w:r>
            <w:r>
              <w:rPr>
                <w:rFonts w:ascii="Calibri,Bold" w:hAnsi="Calibri,Bold" w:cs="Calibri,Bold"/>
                <w:b/>
                <w:bCs/>
                <w:color w:val="000008"/>
                <w:sz w:val="20"/>
                <w:szCs w:val="20"/>
              </w:rPr>
              <w:t>punti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23" w:type="dxa"/>
            <w:gridSpan w:val="3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Attività di comprovata esperienza nel settore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dell’assistenza specialistica ad alunni disabili con problemi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 comunicazione nelle scuole pubbliche/private di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Infanzia/Secondaria di Primo Grado/Secondaria di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Secondo Grado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gridSpan w:val="2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lastRenderedPageBreak/>
              <w:t>Punti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8"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color w:val="000008"/>
                <w:sz w:val="18"/>
                <w:szCs w:val="18"/>
              </w:rPr>
              <w:t xml:space="preserve"> 20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627" w:type="dxa"/>
          </w:tcPr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Si valuta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l’esperienza di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durata maggiore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Da 0 a 3 anni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lastRenderedPageBreak/>
              <w:t>punti 10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Da 4 a 6 anni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15</w:t>
            </w:r>
          </w:p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Oltre i 6 anni</w:t>
            </w:r>
          </w:p>
          <w:p w:rsidR="00DA2731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20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468" w:type="dxa"/>
          </w:tcPr>
          <w:tbl>
            <w:tblPr>
              <w:tblpPr w:leftFromText="141" w:rightFromText="141" w:vertAnchor="text" w:horzAnchor="page" w:tblpX="136" w:tblpY="69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05"/>
            </w:tblGrid>
            <w:tr w:rsidR="004C1DAF" w:rsidTr="004C1DAF">
              <w:trPr>
                <w:trHeight w:val="495"/>
              </w:trPr>
              <w:tc>
                <w:tcPr>
                  <w:tcW w:w="705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F40C26" w:rsidRDefault="00F40C26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A2731" w:rsidTr="00DA273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5"/>
        </w:trPr>
        <w:tc>
          <w:tcPr>
            <w:tcW w:w="1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00" w:type="dxa"/>
            <w:tcBorders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Attività di comprovata esperienza nel settore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dell’assistenza specialistica ad alunni disabili con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problemi di comunicazione nella Scuola Primaria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pubblica/privata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6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Punti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40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 valuta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l’esperienza di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durata maggiore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Da 0 a 3 anni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20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Da 4 a 6 anni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35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Oltre i 6 anni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40</w:t>
            </w:r>
          </w:p>
        </w:tc>
        <w:tc>
          <w:tcPr>
            <w:tcW w:w="1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vertAnchor="text" w:horzAnchor="page" w:tblpX="271" w:tblpY="7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0"/>
            </w:tblGrid>
            <w:tr w:rsidR="004C1DAF" w:rsidTr="004C1DAF">
              <w:trPr>
                <w:trHeight w:val="525"/>
              </w:trPr>
              <w:tc>
                <w:tcPr>
                  <w:tcW w:w="72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</w:tr>
      <w:tr w:rsidR="00DA2731" w:rsidTr="00BB260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0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  <w:r>
              <w:rPr>
                <w:rFonts w:ascii="Calibri" w:hAnsi="Calibri" w:cs="Calibri"/>
                <w:color w:val="000008"/>
                <w:sz w:val="20"/>
                <w:szCs w:val="20"/>
              </w:rPr>
              <w:t>Titoli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0"/>
                <w:szCs w:val="20"/>
              </w:rPr>
              <w:t>Max 10 punti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Formazione e supervisione rivolta ai propri operatori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5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Si valutano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massimo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2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 xml:space="preserve"> percorsi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Punti 5 per ogni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percorso formativo,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negli ultimi 5 anni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  <w:r>
              <w:rPr>
                <w:rFonts w:ascii="Calibri" w:hAnsi="Calibri" w:cs="Calibri"/>
                <w:color w:val="000008"/>
                <w:sz w:val="18"/>
                <w:szCs w:val="18"/>
              </w:rPr>
              <w:t>Numero percorsi</w:t>
            </w:r>
          </w:p>
          <w:tbl>
            <w:tblPr>
              <w:tblW w:w="0" w:type="auto"/>
              <w:tblInd w:w="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"/>
            </w:tblGrid>
            <w:tr w:rsidR="004C1DAF" w:rsidTr="004C1DAF">
              <w:trPr>
                <w:trHeight w:val="315"/>
              </w:trPr>
              <w:tc>
                <w:tcPr>
                  <w:tcW w:w="60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4C1DAF" w:rsidRDefault="004C1DAF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  <w:tbl>
            <w:tblPr>
              <w:tblW w:w="0" w:type="auto"/>
              <w:tblInd w:w="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60"/>
            </w:tblGrid>
            <w:tr w:rsidR="004C1DAF" w:rsidTr="004C1DAF">
              <w:trPr>
                <w:trHeight w:val="420"/>
              </w:trPr>
              <w:tc>
                <w:tcPr>
                  <w:tcW w:w="660" w:type="dxa"/>
                </w:tcPr>
                <w:p w:rsidR="004C1DAF" w:rsidRDefault="004C1DAF" w:rsidP="00DA273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8"/>
                      <w:sz w:val="20"/>
                      <w:szCs w:val="20"/>
                    </w:rPr>
                  </w:pPr>
                </w:p>
              </w:tc>
            </w:tr>
          </w:tbl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</w:tr>
      <w:tr w:rsidR="00DA2731" w:rsidTr="00BB260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9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TOTALE PUNTI</w:t>
            </w:r>
          </w:p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63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31" w:rsidRDefault="00DA2731" w:rsidP="00DA27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8"/>
                <w:sz w:val="18"/>
                <w:szCs w:val="18"/>
              </w:rPr>
            </w:pPr>
          </w:p>
        </w:tc>
      </w:tr>
    </w:tbl>
    <w:p w:rsidR="001D291F" w:rsidRDefault="001D291F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8"/>
          <w:sz w:val="20"/>
          <w:szCs w:val="20"/>
        </w:rPr>
      </w:pP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8"/>
          <w:sz w:val="20"/>
          <w:szCs w:val="20"/>
        </w:rPr>
      </w:pP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8"/>
          <w:sz w:val="20"/>
          <w:szCs w:val="20"/>
        </w:rPr>
      </w:pP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</w:p>
    <w:p w:rsidR="001D291F" w:rsidRDefault="001D291F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8"/>
          <w:sz w:val="18"/>
          <w:szCs w:val="18"/>
        </w:rPr>
      </w:pPr>
    </w:p>
    <w:p w:rsidR="001D291F" w:rsidRDefault="00DA2731" w:rsidP="001D29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Luogo e Data</w:t>
      </w:r>
    </w:p>
    <w:p w:rsidR="001D291F" w:rsidRDefault="00DA2731" w:rsidP="001D291F"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1D291F">
        <w:rPr>
          <w:rFonts w:ascii="Calibri" w:hAnsi="Calibri" w:cs="Calibri"/>
          <w:color w:val="000000"/>
          <w:sz w:val="24"/>
          <w:szCs w:val="24"/>
        </w:rPr>
        <w:t>Firma</w:t>
      </w:r>
    </w:p>
    <w:sectPr w:rsidR="001D29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91F"/>
    <w:rsid w:val="000354C5"/>
    <w:rsid w:val="000C1144"/>
    <w:rsid w:val="001D291F"/>
    <w:rsid w:val="004C1DAF"/>
    <w:rsid w:val="00541D0D"/>
    <w:rsid w:val="005B2290"/>
    <w:rsid w:val="005D707D"/>
    <w:rsid w:val="006C275D"/>
    <w:rsid w:val="009E60C3"/>
    <w:rsid w:val="00A44C1B"/>
    <w:rsid w:val="00DA2731"/>
    <w:rsid w:val="00F4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0897B"/>
  <w15:chartTrackingRefBased/>
  <w15:docId w15:val="{0EFB00D7-8D76-4290-96F9-2601458A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Saverio</cp:lastModifiedBy>
  <cp:revision>4</cp:revision>
  <dcterms:created xsi:type="dcterms:W3CDTF">2021-11-05T08:55:00Z</dcterms:created>
  <dcterms:modified xsi:type="dcterms:W3CDTF">2023-10-11T08:02:00Z</dcterms:modified>
</cp:coreProperties>
</file>